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F6041">
      <w:pPr>
        <w:pStyle w:val="14"/>
        <w:overflowPunct w:val="0"/>
        <w:adjustRightInd w:val="0"/>
        <w:snapToGrid w:val="0"/>
        <w:spacing w:line="592" w:lineRule="exact"/>
        <w:ind w:left="0" w:leftChars="0"/>
        <w:rPr>
          <w:rFonts w:hint="eastAsia" w:ascii="方正小标宋简体" w:hAnsi="方正小标宋简体" w:eastAsia="黑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79B45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2026年济南市文明实践精品项目征集</w:t>
      </w:r>
    </w:p>
    <w:p w14:paraId="7A685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申报表</w:t>
      </w:r>
    </w:p>
    <w:bookmarkEnd w:id="0"/>
    <w:p w14:paraId="19F4ACEA">
      <w:pPr>
        <w:pStyle w:val="5"/>
        <w:rPr>
          <w:rFonts w:hint="eastAsia"/>
          <w:lang w:val="en-US" w:eastAsia="zh-CN"/>
        </w:rPr>
      </w:pPr>
    </w:p>
    <w:tbl>
      <w:tblPr>
        <w:tblStyle w:val="12"/>
        <w:tblW w:w="884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312"/>
        <w:gridCol w:w="1172"/>
        <w:gridCol w:w="1171"/>
        <w:gridCol w:w="1173"/>
        <w:gridCol w:w="1172"/>
        <w:gridCol w:w="1174"/>
      </w:tblGrid>
      <w:tr w14:paraId="003497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044ADDF5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申报项目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61C09F7F">
            <w:pPr>
              <w:overflowPunct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（请填写项目全称）</w:t>
            </w:r>
          </w:p>
        </w:tc>
      </w:tr>
      <w:tr w14:paraId="14C5B5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49DEC0FD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申报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类别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6D20D8E5">
            <w:pPr>
              <w:overflowPunct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 理论宣讲类 □ 文化文艺类 □ 关爱帮扶类 □ 基层治理类 </w:t>
            </w:r>
          </w:p>
          <w:p w14:paraId="628A7256">
            <w:pPr>
              <w:overflowPunct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 阵地建设类 □ 高校赋能类</w:t>
            </w:r>
          </w:p>
        </w:tc>
      </w:tr>
      <w:tr w14:paraId="6F6534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4A00B119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申报主体名称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67FA2A59">
            <w:pPr>
              <w:overflowPunct w:val="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6E813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5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518B0185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申报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主体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性质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595D600B">
            <w:pPr>
              <w:overflowPunct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□</w:t>
            </w:r>
            <w:r>
              <w:rPr>
                <w:rFonts w:hint="eastAsia" w:hAnsi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机关企事业单位文明实践志愿服务团体    </w:t>
            </w:r>
          </w:p>
          <w:p w14:paraId="40714FE1">
            <w:pPr>
              <w:overflowPunct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□①机关文明实践志愿服务团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体 </w:t>
            </w:r>
          </w:p>
          <w:p w14:paraId="3210A1FA">
            <w:pPr>
              <w:overflowPunct w:val="0"/>
              <w:rPr>
                <w:rFonts w:hint="eastAsia" w:ascii="仿宋_GB2312" w:hAnsi="仿宋_GB2312" w:eastAsia="仿宋_GB2312" w:cs="仿宋_GB2312"/>
                <w:sz w:val="24"/>
                <w:lang w:val="zh-CN"/>
              </w:rPr>
            </w:pPr>
            <w:r>
              <w:rPr>
                <w:rFonts w:hint="eastAsia" w:hAnsi="仿宋_GB2312" w:cs="仿宋_GB2312"/>
                <w:sz w:val="24"/>
                <w:lang w:val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②企业文明实践志愿服务团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体</w:t>
            </w:r>
          </w:p>
          <w:p w14:paraId="2FF10D2F">
            <w:pPr>
              <w:overflowPunct w:val="0"/>
              <w:rPr>
                <w:rFonts w:hint="eastAsia" w:ascii="仿宋_GB2312" w:hAnsi="仿宋_GB2312" w:eastAsia="仿宋_GB2312" w:cs="仿宋_GB2312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□③事业单位文明实践志愿服务团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体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不含学校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）</w:t>
            </w:r>
          </w:p>
          <w:p w14:paraId="5E8B7C05">
            <w:pPr>
              <w:overflowPunct w:val="0"/>
              <w:rPr>
                <w:rFonts w:hint="eastAsia" w:ascii="仿宋_GB2312" w:hAnsi="仿宋_GB2312" w:eastAsia="仿宋_GB2312" w:cs="仿宋_GB2312"/>
                <w:sz w:val="24"/>
                <w:lang w:val="zh-CN"/>
              </w:rPr>
            </w:pPr>
          </w:p>
          <w:p w14:paraId="6342E175">
            <w:pPr>
              <w:overflowPunct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□</w:t>
            </w:r>
            <w:r>
              <w:rPr>
                <w:rFonts w:hint="eastAsia" w:hAnsi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社会组织</w:t>
            </w:r>
          </w:p>
          <w:p w14:paraId="1366E42E">
            <w:pPr>
              <w:overflowPunct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□①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社团    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□②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社会服务机构    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③基金会</w:t>
            </w:r>
          </w:p>
          <w:p w14:paraId="47B75149">
            <w:pPr>
              <w:overflowPunct w:val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EC6176A">
            <w:pPr>
              <w:overflowPunct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□</w:t>
            </w:r>
            <w:r>
              <w:rPr>
                <w:rFonts w:hint="eastAsia" w:hAnsi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学校文明实践志愿服务团体</w:t>
            </w:r>
          </w:p>
          <w:p w14:paraId="606DCF0C">
            <w:pPr>
              <w:overflowPunct w:val="0"/>
              <w:rPr>
                <w:rFonts w:hint="eastAsia" w:ascii="仿宋_GB2312" w:hAnsi="仿宋_GB2312" w:eastAsia="仿宋_GB2312" w:cs="仿宋_GB2312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□①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驻济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高校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 xml:space="preserve"> □②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中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小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学 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 xml:space="preserve"> </w:t>
            </w:r>
          </w:p>
          <w:p w14:paraId="477C6BB2">
            <w:pPr>
              <w:overflowPunct w:val="0"/>
              <w:rPr>
                <w:rFonts w:hint="eastAsia" w:ascii="仿宋_GB2312" w:hAnsi="仿宋_GB2312" w:eastAsia="仿宋_GB2312" w:cs="仿宋_GB2312"/>
                <w:sz w:val="24"/>
                <w:lang w:val="zh-CN"/>
              </w:rPr>
            </w:pPr>
          </w:p>
          <w:p w14:paraId="1D1C4690">
            <w:pPr>
              <w:overflowPunct w:val="0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□</w:t>
            </w:r>
            <w:r>
              <w:rPr>
                <w:rFonts w:hint="eastAsia" w:hAnsi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其他志愿服务团体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请填写：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</w:p>
          <w:p w14:paraId="3B116DA0">
            <w:pPr>
              <w:overflowPunct w:val="0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6FAF11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2CB04DC5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申报方式</w:t>
            </w:r>
          </w:p>
        </w:tc>
        <w:tc>
          <w:tcPr>
            <w:tcW w:w="7174" w:type="dxa"/>
            <w:gridSpan w:val="6"/>
            <w:shd w:val="clear" w:color="auto" w:fill="auto"/>
          </w:tcPr>
          <w:p w14:paraId="14720FBA">
            <w:pPr>
              <w:overflowPunct w:val="0"/>
              <w:rPr>
                <w:rFonts w:hint="eastAsia" w:ascii="仿宋_GB2312" w:hAnsi="仿宋_GB2312" w:eastAsia="仿宋_GB2312" w:cs="仿宋_GB2312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 xml:space="preserve">□ 组织推荐（推荐单位：） □ 高校推报（所在高校：） </w:t>
            </w:r>
          </w:p>
          <w:p w14:paraId="631E9BD7">
            <w:pPr>
              <w:overflowPunct w:val="0"/>
              <w:rPr>
                <w:rFonts w:hint="eastAsia" w:ascii="仿宋_GB2312" w:hAnsi="仿宋_GB2312" w:eastAsia="仿宋_GB2312" w:cs="仿宋_GB2312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□ 自主申报</w:t>
            </w:r>
          </w:p>
        </w:tc>
      </w:tr>
      <w:tr w14:paraId="55DE1B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50BFE2EB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项目实施时间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5418F871">
            <w:pPr>
              <w:overflowPunct w:val="0"/>
              <w:spacing w:line="360" w:lineRule="exac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启动时间为</w:t>
            </w:r>
            <w:r>
              <w:rPr>
                <w:rFonts w:hint="eastAsia" w:hAnsi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hAnsi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已持续实施时间</w:t>
            </w:r>
            <w:r>
              <w:rPr>
                <w:rFonts w:hint="eastAsia" w:hAnsi="仿宋_GB2312" w:cs="仿宋_GB2312"/>
                <w:sz w:val="24"/>
                <w:lang w:val="en-US" w:eastAsia="zh-CN"/>
              </w:rPr>
              <w:t xml:space="preserve"> 个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。</w:t>
            </w:r>
          </w:p>
        </w:tc>
      </w:tr>
      <w:tr w14:paraId="338129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69C00174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项目周期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1456CE3A">
            <w:pPr>
              <w:overflowPunct w:val="0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□ 长期持续（无明确结束时间） □ 周期性开展（）</w:t>
            </w:r>
          </w:p>
          <w:p w14:paraId="20E52D26">
            <w:pPr>
              <w:overflowPunct w:val="0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□ 阶段性项目（）</w:t>
            </w:r>
          </w:p>
        </w:tc>
      </w:tr>
      <w:tr w14:paraId="2C7EC5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339A92C9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是否依托新时代文明实践阵地开展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6FF0E184">
            <w:pPr>
              <w:overflowPunct w:val="0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☐ 是（阵地名称：）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☐ 否</w:t>
            </w:r>
          </w:p>
        </w:tc>
      </w:tr>
      <w:tr w14:paraId="497BDA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0DD4AE7A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项目简介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19EC50A2">
            <w:pPr>
              <w:overflowPunct w:val="0"/>
              <w:rPr>
                <w:rFonts w:hint="eastAsia" w:ascii="仿宋_GB2312" w:hAnsi="仿宋_GB2312" w:eastAsia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</w:rPr>
              <w:t>（简述项目名称、实施主体、服务对象或领域、服务方式等。200字以内）</w:t>
            </w:r>
          </w:p>
          <w:p w14:paraId="07DE07A3">
            <w:pPr>
              <w:pStyle w:val="5"/>
              <w:rPr>
                <w:rFonts w:hint="eastAsia" w:ascii="仿宋_GB2312" w:hAnsi="仿宋_GB2312" w:eastAsia="仿宋_GB2312" w:cs="仿宋_GB2312"/>
                <w:spacing w:val="-8"/>
                <w:sz w:val="24"/>
              </w:rPr>
            </w:pPr>
          </w:p>
          <w:p w14:paraId="79FC211D">
            <w:pPr>
              <w:pStyle w:val="5"/>
              <w:rPr>
                <w:rFonts w:hint="eastAsia" w:ascii="仿宋_GB2312" w:hAnsi="仿宋_GB2312" w:eastAsia="仿宋_GB2312" w:cs="仿宋_GB2312"/>
                <w:spacing w:val="-8"/>
                <w:sz w:val="24"/>
              </w:rPr>
            </w:pPr>
          </w:p>
          <w:p w14:paraId="4F36AABA">
            <w:pPr>
              <w:pStyle w:val="5"/>
              <w:rPr>
                <w:rFonts w:hint="eastAsia" w:ascii="仿宋_GB2312" w:hAnsi="仿宋_GB2312" w:eastAsia="仿宋_GB2312" w:cs="仿宋_GB2312"/>
                <w:spacing w:val="-8"/>
                <w:sz w:val="24"/>
              </w:rPr>
            </w:pPr>
          </w:p>
          <w:p w14:paraId="7251A17F">
            <w:pPr>
              <w:pStyle w:val="5"/>
              <w:rPr>
                <w:rFonts w:hint="eastAsia" w:ascii="仿宋_GB2312" w:hAnsi="仿宋_GB2312" w:eastAsia="仿宋_GB2312" w:cs="仿宋_GB2312"/>
                <w:spacing w:val="-8"/>
                <w:sz w:val="24"/>
              </w:rPr>
            </w:pPr>
          </w:p>
          <w:p w14:paraId="63B5F0B5">
            <w:pPr>
              <w:pStyle w:val="5"/>
              <w:rPr>
                <w:rFonts w:hint="eastAsia" w:ascii="仿宋_GB2312" w:hAnsi="仿宋_GB2312" w:eastAsia="仿宋_GB2312" w:cs="仿宋_GB2312"/>
                <w:spacing w:val="-8"/>
                <w:sz w:val="24"/>
              </w:rPr>
            </w:pPr>
          </w:p>
        </w:tc>
      </w:tr>
      <w:tr w14:paraId="5C7E27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735FA616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内容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与</w:t>
            </w:r>
          </w:p>
          <w:p w14:paraId="102BE4BB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实施情况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493B19BE">
            <w:pPr>
              <w:overflowPunct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（简述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的主要内容、具体做法等情况。相关证明材料可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另附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截图或链接。100字—500字）</w:t>
            </w:r>
          </w:p>
          <w:p w14:paraId="66D421AB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6BF45EA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528D2D8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7B3EE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5E637C44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项目目标</w:t>
            </w:r>
          </w:p>
        </w:tc>
        <w:tc>
          <w:tcPr>
            <w:tcW w:w="7174" w:type="dxa"/>
            <w:gridSpan w:val="6"/>
            <w:shd w:val="clear" w:color="auto" w:fill="auto"/>
          </w:tcPr>
          <w:p w14:paraId="44E8F1A3">
            <w:pPr>
              <w:overflowPunct w:val="0"/>
              <w:spacing w:line="440" w:lineRule="exact"/>
              <w:rPr>
                <w:rFonts w:hint="eastAsia" w:ascii="仿宋_GB2312" w:hAnsi="仿宋_GB2312" w:eastAsia="仿宋_GB2312" w:cs="仿宋_GB2312"/>
                <w:spacing w:val="-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</w:rPr>
              <w:t>（简述项目缘起相关背景、需求调研情况、具体目标。100字—500字）</w:t>
            </w:r>
          </w:p>
          <w:p w14:paraId="5B79810C">
            <w:pPr>
              <w:pStyle w:val="5"/>
              <w:rPr>
                <w:rFonts w:hint="eastAsia" w:ascii="仿宋_GB2312" w:hAnsi="仿宋_GB2312" w:eastAsia="仿宋_GB2312" w:cs="仿宋_GB2312"/>
              </w:rPr>
            </w:pPr>
          </w:p>
          <w:p w14:paraId="22829197">
            <w:pPr>
              <w:pStyle w:val="5"/>
              <w:rPr>
                <w:rFonts w:hint="eastAsia" w:ascii="仿宋_GB2312" w:hAnsi="仿宋_GB2312" w:eastAsia="仿宋_GB2312" w:cs="仿宋_GB2312"/>
                <w:spacing w:val="-2"/>
                <w:sz w:val="24"/>
              </w:rPr>
            </w:pPr>
          </w:p>
          <w:p w14:paraId="42C56902">
            <w:pPr>
              <w:pStyle w:val="5"/>
              <w:rPr>
                <w:rFonts w:hint="eastAsia" w:ascii="仿宋_GB2312" w:hAnsi="仿宋_GB2312" w:eastAsia="仿宋_GB2312" w:cs="仿宋_GB2312"/>
                <w:spacing w:val="-2"/>
                <w:sz w:val="24"/>
              </w:rPr>
            </w:pPr>
          </w:p>
          <w:p w14:paraId="561DCB42">
            <w:pPr>
              <w:pStyle w:val="5"/>
              <w:rPr>
                <w:rFonts w:hint="eastAsia" w:ascii="仿宋_GB2312" w:hAnsi="仿宋_GB2312" w:eastAsia="仿宋_GB2312" w:cs="仿宋_GB2312"/>
                <w:spacing w:val="-2"/>
                <w:sz w:val="24"/>
              </w:rPr>
            </w:pPr>
          </w:p>
        </w:tc>
      </w:tr>
      <w:tr w14:paraId="63C9FD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53EFFE65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项目成效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6BF28FC9">
            <w:pPr>
              <w:overflowPunct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（简述项目在解决社会问题、满足服务对象需求、社会认可度等方面的主要成效。建议附累计服务人次、活动场次、受益群众满意度等量化数据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100字—500字）</w:t>
            </w:r>
          </w:p>
          <w:p w14:paraId="76FB1FD2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9B6F480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E70E47E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152FCFC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02CFB87">
            <w:pPr>
              <w:overflowPunct w:val="0"/>
              <w:spacing w:line="24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6F4D8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13AA96D1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创新能力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3BB83227">
            <w:pPr>
              <w:overflowPunct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（简述项目创新举措，包括机制创新、方法创新、模式创新等。200字以内）</w:t>
            </w:r>
          </w:p>
          <w:p w14:paraId="4BDB84E1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6A62DE5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4262AD2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7A55E5D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9465921">
            <w:pPr>
              <w:overflowPunct w:val="0"/>
              <w:spacing w:line="24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51643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201E57CA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示范性与可推广性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2C8A0D7E">
            <w:pPr>
              <w:overflowPunct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（简述项目是否形成可复制推广的经验模式，是否具备在更大范围内推广的条件和价值。200字以内）</w:t>
            </w:r>
          </w:p>
          <w:p w14:paraId="4DACDE9C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2521F98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EB8DA11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65B5484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B04C225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0C324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66C22D4E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社会影响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239CB015">
            <w:pPr>
              <w:overflowPunct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（简述项目实施在当地产生的影响力情况，如发挥示范带动作用情况、新闻媒体报道、获奖及荣誉等。200字以内）</w:t>
            </w:r>
          </w:p>
          <w:p w14:paraId="04A56B60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5E3B4A2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DD6EAE6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11FA313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C691E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388744B3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组织（团队）名称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216C9CC1">
            <w:pPr>
              <w:overflowPunct w:val="0"/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如与申报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主体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一致，可填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同申报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主体”</w:t>
            </w:r>
          </w:p>
        </w:tc>
      </w:tr>
      <w:tr w14:paraId="32661B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670" w:type="dxa"/>
            <w:vMerge w:val="restart"/>
            <w:shd w:val="clear" w:color="auto" w:fill="auto"/>
            <w:vAlign w:val="center"/>
          </w:tcPr>
          <w:p w14:paraId="0E6DF7B0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团队曾获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何种奖励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（限填三个）</w:t>
            </w:r>
          </w:p>
        </w:tc>
        <w:tc>
          <w:tcPr>
            <w:tcW w:w="2484" w:type="dxa"/>
            <w:gridSpan w:val="2"/>
            <w:shd w:val="clear" w:color="auto" w:fill="auto"/>
            <w:vAlign w:val="center"/>
          </w:tcPr>
          <w:p w14:paraId="550F8C81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××年</w:t>
            </w:r>
          </w:p>
        </w:tc>
        <w:tc>
          <w:tcPr>
            <w:tcW w:w="4690" w:type="dxa"/>
            <w:gridSpan w:val="4"/>
            <w:shd w:val="clear" w:color="auto" w:fill="auto"/>
            <w:vAlign w:val="center"/>
          </w:tcPr>
          <w:p w14:paraId="6DD32F63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A84B7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670" w:type="dxa"/>
            <w:vMerge w:val="continue"/>
            <w:shd w:val="clear" w:color="auto" w:fill="auto"/>
            <w:vAlign w:val="center"/>
          </w:tcPr>
          <w:p w14:paraId="05D35F11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84" w:type="dxa"/>
            <w:gridSpan w:val="2"/>
            <w:shd w:val="clear" w:color="auto" w:fill="auto"/>
            <w:vAlign w:val="center"/>
          </w:tcPr>
          <w:p w14:paraId="06C80520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××年</w:t>
            </w:r>
          </w:p>
        </w:tc>
        <w:tc>
          <w:tcPr>
            <w:tcW w:w="4690" w:type="dxa"/>
            <w:gridSpan w:val="4"/>
            <w:shd w:val="clear" w:color="auto" w:fill="auto"/>
            <w:vAlign w:val="center"/>
          </w:tcPr>
          <w:p w14:paraId="03557B83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E81D2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670" w:type="dxa"/>
            <w:vMerge w:val="continue"/>
            <w:shd w:val="clear" w:color="auto" w:fill="auto"/>
            <w:vAlign w:val="center"/>
          </w:tcPr>
          <w:p w14:paraId="4250970C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84" w:type="dxa"/>
            <w:gridSpan w:val="2"/>
            <w:shd w:val="clear" w:color="auto" w:fill="auto"/>
            <w:vAlign w:val="center"/>
          </w:tcPr>
          <w:p w14:paraId="72305350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××年</w:t>
            </w:r>
          </w:p>
        </w:tc>
        <w:tc>
          <w:tcPr>
            <w:tcW w:w="4690" w:type="dxa"/>
            <w:gridSpan w:val="4"/>
            <w:shd w:val="clear" w:color="auto" w:fill="auto"/>
            <w:vAlign w:val="center"/>
          </w:tcPr>
          <w:p w14:paraId="7B72917E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79195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670" w:type="dxa"/>
            <w:vMerge w:val="restart"/>
            <w:shd w:val="clear" w:color="auto" w:fill="auto"/>
            <w:vAlign w:val="center"/>
          </w:tcPr>
          <w:p w14:paraId="3AFA5617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项目负责人</w:t>
            </w:r>
          </w:p>
          <w:p w14:paraId="32273A7D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基本信息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BFE37F8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　名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65A80D93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30865A88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　别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5E3FBAC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14:paraId="3E93DAB5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　龄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40A5C5D7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1EA9C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670" w:type="dxa"/>
            <w:vMerge w:val="continue"/>
            <w:shd w:val="clear" w:color="auto" w:fill="auto"/>
            <w:vAlign w:val="center"/>
          </w:tcPr>
          <w:p w14:paraId="17E20CB1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12" w:type="dxa"/>
            <w:shd w:val="clear" w:color="auto" w:fill="auto"/>
            <w:vAlign w:val="center"/>
          </w:tcPr>
          <w:p w14:paraId="20EA7A24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　历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20CA3BFB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48C80D8F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C6E94D0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14:paraId="326E23D9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手机号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75716FEB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B5B6F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670" w:type="dxa"/>
            <w:vMerge w:val="continue"/>
            <w:shd w:val="clear" w:color="auto" w:fill="auto"/>
            <w:vAlign w:val="center"/>
          </w:tcPr>
          <w:p w14:paraId="0FF1BE4F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12" w:type="dxa"/>
            <w:shd w:val="clear" w:color="auto" w:fill="auto"/>
            <w:vAlign w:val="center"/>
          </w:tcPr>
          <w:p w14:paraId="27399C00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</w:t>
            </w:r>
          </w:p>
        </w:tc>
        <w:tc>
          <w:tcPr>
            <w:tcW w:w="3516" w:type="dxa"/>
            <w:gridSpan w:val="3"/>
            <w:shd w:val="clear" w:color="auto" w:fill="auto"/>
            <w:vAlign w:val="center"/>
          </w:tcPr>
          <w:p w14:paraId="6EDAD150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14:paraId="2D43CE8C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　务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6A061A05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4F058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23D5B630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项目负责人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简介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2FE387B2">
            <w:pPr>
              <w:overflowPunct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（100—200字）</w:t>
            </w:r>
          </w:p>
          <w:p w14:paraId="5565B7CD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666495C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43C536A">
            <w:pPr>
              <w:pStyle w:val="5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12253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49B7AC7A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组织推荐/高校推报意见（自主申报主体无需填写此项）</w:t>
            </w: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6CF34E1D">
            <w:pPr>
              <w:overflowPunct w:val="0"/>
              <w:adjustRightInd w:val="0"/>
              <w:snapToGrid w:val="0"/>
              <w:spacing w:line="400" w:lineRule="exact"/>
              <w:ind w:firstLine="4680" w:firstLineChars="195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A1736BF">
            <w:pPr>
              <w:overflowPunct w:val="0"/>
              <w:adjustRightInd w:val="0"/>
              <w:snapToGrid w:val="0"/>
              <w:spacing w:line="400" w:lineRule="exact"/>
              <w:ind w:firstLine="4680" w:firstLineChars="195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926074C">
            <w:pPr>
              <w:overflowPunct w:val="0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F68B8D6">
            <w:pPr>
              <w:pStyle w:val="5"/>
              <w:rPr>
                <w:rFonts w:hint="eastAsia" w:ascii="仿宋_GB2312" w:hAnsi="仿宋_GB2312" w:eastAsia="仿宋_GB2312" w:cs="仿宋_GB2312"/>
              </w:rPr>
            </w:pPr>
          </w:p>
          <w:p w14:paraId="6BA5C6D3">
            <w:pPr>
              <w:overflowPunct w:val="0"/>
              <w:adjustRightInd w:val="0"/>
              <w:snapToGrid w:val="0"/>
              <w:spacing w:line="400" w:lineRule="exact"/>
              <w:ind w:firstLine="4680" w:firstLineChars="195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B258256">
            <w:pPr>
              <w:overflowPunct w:val="0"/>
              <w:adjustRightInd w:val="0"/>
              <w:snapToGrid w:val="0"/>
              <w:spacing w:line="400" w:lineRule="exact"/>
              <w:ind w:firstLine="4680" w:firstLineChars="195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6C15259">
            <w:pPr>
              <w:overflowPunct w:val="0"/>
              <w:adjustRightInd w:val="0"/>
              <w:snapToGrid w:val="0"/>
              <w:spacing w:line="400" w:lineRule="exact"/>
              <w:ind w:firstLine="4680" w:firstLineChars="195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944932F">
            <w:pPr>
              <w:overflowPunct w:val="0"/>
              <w:adjustRightInd w:val="0"/>
              <w:snapToGrid w:val="0"/>
              <w:spacing w:line="400" w:lineRule="exact"/>
              <w:ind w:firstLine="3120" w:firstLineChars="13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推荐单位（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： </w:t>
            </w:r>
          </w:p>
          <w:p w14:paraId="7D8D1516">
            <w:pPr>
              <w:overflowPunct w:val="0"/>
              <w:adjustRightInd w:val="0"/>
              <w:snapToGrid w:val="0"/>
              <w:spacing w:line="400" w:lineRule="exact"/>
              <w:ind w:firstLine="4560" w:firstLineChars="19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 月    日</w:t>
            </w:r>
          </w:p>
        </w:tc>
      </w:tr>
      <w:tr w14:paraId="7CE357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670" w:type="dxa"/>
            <w:shd w:val="clear" w:color="auto" w:fill="auto"/>
            <w:vAlign w:val="center"/>
          </w:tcPr>
          <w:p w14:paraId="6719D7AF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384" w:beforeAutospacing="0" w:after="192" w:afterAutospacing="0"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申报承诺</w:t>
            </w:r>
          </w:p>
          <w:p w14:paraId="15172FB3">
            <w:pPr>
              <w:overflowPunct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174" w:type="dxa"/>
            <w:gridSpan w:val="6"/>
            <w:shd w:val="clear" w:color="auto" w:fill="auto"/>
            <w:vAlign w:val="center"/>
          </w:tcPr>
          <w:p w14:paraId="1C7898F2">
            <w:pPr>
              <w:overflowPunct w:val="0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本人/本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团队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郑重承诺：</w:t>
            </w:r>
          </w:p>
          <w:p w14:paraId="62F93DC6">
            <w:pPr>
              <w:overflowPunct w:val="0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以上所填信息真实、准确、完整，申报材料无弄虚作假之处；</w:t>
            </w:r>
          </w:p>
          <w:p w14:paraId="40EFA091">
            <w:pPr>
              <w:overflowPunct w:val="0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项目运营管理规范，无违规违纪问题；</w:t>
            </w:r>
          </w:p>
          <w:p w14:paraId="0DA8CD8E">
            <w:pPr>
              <w:overflowPunct w:val="0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同意主办方对申报材料进行审核、公示及宣传推广使用。</w:t>
            </w:r>
          </w:p>
          <w:p w14:paraId="2EAC4079">
            <w:pPr>
              <w:overflowPunct w:val="0"/>
              <w:adjustRightInd w:val="0"/>
              <w:snapToGrid w:val="0"/>
              <w:spacing w:line="400" w:lineRule="exact"/>
              <w:ind w:firstLine="4560" w:firstLineChars="190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6B60444">
            <w:pPr>
              <w:wordWrap w:val="0"/>
              <w:overflowPunct w:val="0"/>
              <w:adjustRightInd w:val="0"/>
              <w:snapToGrid w:val="0"/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申报主体负责人签字（盖章）：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</w:t>
            </w:r>
          </w:p>
          <w:p w14:paraId="265F10F1">
            <w:pPr>
              <w:wordWrap w:val="0"/>
              <w:overflowPunct w:val="0"/>
              <w:adjustRightInd w:val="0"/>
              <w:snapToGrid w:val="0"/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 月    日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</w:t>
            </w:r>
          </w:p>
        </w:tc>
      </w:tr>
      <w:tr w14:paraId="6C901F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8844" w:type="dxa"/>
            <w:gridSpan w:val="7"/>
            <w:shd w:val="clear" w:color="auto" w:fill="auto"/>
            <w:vAlign w:val="center"/>
          </w:tcPr>
          <w:p w14:paraId="343B56C0">
            <w:pPr>
              <w:overflowPunct w:val="0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注意事项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：</w:t>
            </w:r>
          </w:p>
          <w:p w14:paraId="3E61FBE2">
            <w:pPr>
              <w:overflowPunct w:val="0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请如实填写本申报表，申报类别限选一项。</w:t>
            </w:r>
          </w:p>
          <w:p w14:paraId="321FF809">
            <w:pPr>
              <w:overflowPunct w:val="0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填报内容应重点突出项目的创新性、示范性和可推广性。</w:t>
            </w:r>
          </w:p>
          <w:p w14:paraId="715E2C35">
            <w:pPr>
              <w:overflowPunct w:val="0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各区县（功能区）组织推荐时，每个类别推荐项目3—5个，请择优报送。</w:t>
            </w:r>
          </w:p>
          <w:p w14:paraId="03445543">
            <w:pPr>
              <w:overflowPunct w:val="0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高校赋能类项目包括但不限于依托济南市“千名大学生进千站”文明实践主题行动，深入基层实践阵地开展的文明实践项目，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每所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高校报送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数量不超过10个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（区县功能区也可视情报送，鼓励校地共建项目）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。</w:t>
            </w:r>
          </w:p>
          <w:p w14:paraId="627E592D">
            <w:pPr>
              <w:overflowPunct w:val="0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自主申报主体须随表提交有效期内的法人登记证书、营业执照或身份证等资质文件扫描件。</w:t>
            </w:r>
          </w:p>
          <w:p w14:paraId="09ACCDCB">
            <w:pPr>
              <w:overflowPunct w:val="0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申报截止时间：2026年8月31日（驻济高校大学生项目可延长至9月15日）。</w:t>
            </w:r>
          </w:p>
          <w:p w14:paraId="1EA13FA8">
            <w:pPr>
              <w:overflowPunct w:val="0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7.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电子版材料请发送至邮箱：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instrText xml:space="preserve"> HYPERLINK "mailto:wmsj1216@163.com。" </w:instrText>
            </w:r>
            <w:r>
              <w:rPr>
                <w:rFonts w:hint="eastAsia" w:ascii="仿宋_GB2312" w:hAnsi="仿宋_GB2312" w:eastAsia="仿宋_GB2312" w:cs="仿宋_GB2312"/>
                <w:sz w:val="24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wmsj1216@163.com。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fldChar w:fldCharType="end"/>
            </w:r>
          </w:p>
          <w:p w14:paraId="372CCABE">
            <w:pPr>
              <w:wordWrap w:val="0"/>
              <w:overflowPunct w:val="0"/>
              <w:adjustRightInd w:val="0"/>
              <w:snapToGrid w:val="0"/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380B3353">
      <w:pPr>
        <w:overflowPunct w:val="0"/>
        <w:spacing w:line="20" w:lineRule="exact"/>
        <w:rPr>
          <w:rFonts w:hint="eastAsia" w:ascii="宋体" w:hAnsi="宋体"/>
          <w:sz w:val="52"/>
          <w:szCs w:val="5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015D45-8E19-466D-92A9-CC7BE1F31F0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84485D3-4F33-4FC9-8C80-19F406B7D76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B63D9AF-FB32-41B9-80FE-5532C96B0B1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A09D0C1-1E7F-4028-BD22-B25FD33C61D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A2307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224BA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F224BA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64F5B"/>
    <w:rsid w:val="074D5696"/>
    <w:rsid w:val="091C1203"/>
    <w:rsid w:val="09AF602A"/>
    <w:rsid w:val="0A6A5D6F"/>
    <w:rsid w:val="0AC73FC8"/>
    <w:rsid w:val="10715025"/>
    <w:rsid w:val="122B5A3E"/>
    <w:rsid w:val="1F184235"/>
    <w:rsid w:val="28E87750"/>
    <w:rsid w:val="2A657023"/>
    <w:rsid w:val="2A8530B2"/>
    <w:rsid w:val="2C855C0D"/>
    <w:rsid w:val="307615D1"/>
    <w:rsid w:val="321253A2"/>
    <w:rsid w:val="32864F5B"/>
    <w:rsid w:val="396F1740"/>
    <w:rsid w:val="3B615654"/>
    <w:rsid w:val="3B844F23"/>
    <w:rsid w:val="3FE5557A"/>
    <w:rsid w:val="40A51BFA"/>
    <w:rsid w:val="455517CB"/>
    <w:rsid w:val="4BBD6767"/>
    <w:rsid w:val="516E3547"/>
    <w:rsid w:val="51777A1C"/>
    <w:rsid w:val="51E9226C"/>
    <w:rsid w:val="521C4FEA"/>
    <w:rsid w:val="53C50E71"/>
    <w:rsid w:val="5A3E5A0E"/>
    <w:rsid w:val="5F712636"/>
    <w:rsid w:val="6EE05A39"/>
    <w:rsid w:val="7988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rPr>
      <w:rFonts w:cs="宋体"/>
      <w:szCs w:val="40"/>
    </w:rPr>
  </w:style>
  <w:style w:type="paragraph" w:styleId="6">
    <w:name w:val="Body Text"/>
    <w:basedOn w:val="1"/>
    <w:qFormat/>
    <w:uiPriority w:val="1"/>
    <w:pPr>
      <w:spacing w:before="35"/>
      <w:ind w:left="111"/>
    </w:pPr>
    <w:rPr>
      <w:rFonts w:ascii="宋体" w:hAnsi="宋体"/>
      <w:sz w:val="32"/>
      <w:szCs w:val="32"/>
    </w:rPr>
  </w:style>
  <w:style w:type="paragraph" w:styleId="7">
    <w:name w:val="Body Text Indent"/>
    <w:basedOn w:val="1"/>
    <w:next w:val="1"/>
    <w:semiHidden/>
    <w:unhideWhenUsed/>
    <w:qFormat/>
    <w:uiPriority w:val="99"/>
    <w:pPr>
      <w:spacing w:after="120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7"/>
    <w:qFormat/>
    <w:uiPriority w:val="99"/>
    <w:pPr>
      <w:ind w:left="0" w:firstLine="420" w:firstLineChars="200"/>
    </w:pPr>
    <w:rPr>
      <w:rFonts w:ascii="Calibri" w:hAnsi="Calibri" w:eastAsia="宋体" w:cs="Calibri"/>
      <w:szCs w:val="21"/>
    </w:rPr>
  </w:style>
  <w:style w:type="paragraph" w:customStyle="1" w:styleId="14">
    <w:name w:val="Index4"/>
    <w:basedOn w:val="1"/>
    <w:next w:val="1"/>
    <w:qFormat/>
    <w:uiPriority w:val="0"/>
    <w:pPr>
      <w:ind w:left="600" w:leftChars="600"/>
      <w:textAlignment w:val="baseline"/>
    </w:pPr>
    <w:rPr>
      <w:rFonts w:ascii="Calibri" w:hAnsi="Calibri" w:eastAsia="宋体"/>
      <w:sz w:val="21"/>
    </w:rPr>
  </w:style>
  <w:style w:type="paragraph" w:customStyle="1" w:styleId="15">
    <w:name w:val="UserStyle_0"/>
    <w:basedOn w:val="1"/>
    <w:autoRedefine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1304</Words>
  <Characters>1377</Characters>
  <Lines>0</Lines>
  <Paragraphs>0</Paragraphs>
  <TotalTime>8</TotalTime>
  <ScaleCrop>false</ScaleCrop>
  <LinksUpToDate>false</LinksUpToDate>
  <CharactersWithSpaces>1494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2026-07-28T01:47:00Z</dcterms:created>
  <dc:creator>彤</dc:creator>
  <cp:lastModifiedBy>孙朝阳</cp:lastModifiedBy>
  <cp:lastPrinted>2026-07-29T03:52:00Z</cp:lastPrinted>
  <dcterms:modified xsi:type="dcterms:W3CDTF">2026-08-15T15:12:33Z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6C2A8C744140465988057827D3495E0D_13</vt:lpwstr>
  </property>
  <property fmtid="{D5CDD505-2E9C-101B-9397-08002B2CF9AE}" pid="4" name="KSOTemplateDocerSaveRecord">
    <vt:lpwstr>eyJoZGlkIjoiN2JkYTMyMDE5N2I4MmM0OTA1NjVmNmJhYmQ4NDg5MTYiLCJ1c2VySWQiOiIxNDM5MTA4MTA2In0=</vt:lpwstr>
  </property>
</Properties>
</file>